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278" w:rsidRPr="00CA6E84" w:rsidRDefault="00B15278" w:rsidP="00CA6E84">
      <w:pPr>
        <w:shd w:val="clear" w:color="auto" w:fill="FFFFFF"/>
        <w:spacing w:before="100" w:beforeAutospacing="1" w:after="100" w:afterAutospacing="1" w:line="300" w:lineRule="atLeast"/>
        <w:ind w:left="768"/>
        <w:jc w:val="center"/>
        <w:rPr>
          <w:rFonts w:ascii="Open Sans" w:eastAsia="Times New Roman" w:hAnsi="Open Sans"/>
          <w:color w:val="000000" w:themeColor="text1"/>
          <w:lang w:eastAsia="es-ES"/>
        </w:rPr>
      </w:pPr>
      <w:r w:rsidRPr="00CA6E84">
        <w:rPr>
          <w:rFonts w:ascii="Open Sans" w:eastAsia="Times New Roman" w:hAnsi="Open Sans"/>
          <w:b/>
          <w:bCs/>
          <w:color w:val="000000" w:themeColor="text1"/>
          <w:lang w:eastAsia="es-ES"/>
        </w:rPr>
        <w:t>PODER PARA CESACION EFECTOS</w:t>
      </w:r>
      <w:r w:rsidR="00CA6E84">
        <w:rPr>
          <w:rFonts w:ascii="Open Sans" w:eastAsia="Times New Roman" w:hAnsi="Open Sans"/>
          <w:b/>
          <w:bCs/>
          <w:color w:val="000000" w:themeColor="text1"/>
          <w:lang w:eastAsia="es-ES"/>
        </w:rPr>
        <w:t xml:space="preserve"> CIVILES DE MATRIMONIO CATOLICO</w:t>
      </w:r>
    </w:p>
    <w:p w:rsidR="00B15278" w:rsidRPr="00B15278" w:rsidRDefault="00B15278" w:rsidP="00B15278">
      <w:pPr>
        <w:shd w:val="clear" w:color="auto" w:fill="FFFFFF"/>
        <w:spacing w:after="150" w:line="285" w:lineRule="atLeast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 </w:t>
      </w:r>
    </w:p>
    <w:p w:rsidR="00B15278" w:rsidRPr="00B15278" w:rsidRDefault="00B15278" w:rsidP="00B15278">
      <w:pPr>
        <w:shd w:val="clear" w:color="auto" w:fill="FFFFFF"/>
        <w:spacing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>Señor,</w:t>
      </w:r>
    </w:p>
    <w:p w:rsidR="00B15278" w:rsidRPr="00B15278" w:rsidRDefault="00B15278" w:rsidP="00B15278">
      <w:pPr>
        <w:shd w:val="clear" w:color="auto" w:fill="FFFFFF"/>
        <w:spacing w:line="285" w:lineRule="atLeast"/>
        <w:jc w:val="both"/>
        <w:rPr>
          <w:rFonts w:ascii="Open Sans" w:eastAsia="Times New Roman" w:hAnsi="Open Sans"/>
          <w:b/>
          <w:bCs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 xml:space="preserve">NOTARIO  </w:t>
      </w:r>
      <w:r w:rsidR="00CA6E84">
        <w:rPr>
          <w:rFonts w:ascii="Open Sans" w:eastAsia="Times New Roman" w:hAnsi="Open Sans"/>
          <w:b/>
          <w:bCs/>
          <w:color w:val="000000" w:themeColor="text1"/>
          <w:lang w:eastAsia="es-ES"/>
        </w:rPr>
        <w:t>(________________________________)</w:t>
      </w:r>
    </w:p>
    <w:p w:rsidR="00B15278" w:rsidRDefault="00CA6E84" w:rsidP="00B15278">
      <w:pPr>
        <w:shd w:val="clear" w:color="auto" w:fill="FFFFFF"/>
        <w:spacing w:line="285" w:lineRule="atLeast"/>
        <w:jc w:val="both"/>
        <w:rPr>
          <w:rFonts w:ascii="Open Sans" w:eastAsia="Times New Roman" w:hAnsi="Open Sans"/>
          <w:b/>
          <w:bCs/>
          <w:color w:val="000000" w:themeColor="text1"/>
          <w:lang w:eastAsia="es-ES"/>
        </w:rPr>
      </w:pPr>
      <w:r>
        <w:rPr>
          <w:rFonts w:ascii="Open Sans" w:eastAsia="Times New Roman" w:hAnsi="Open Sans"/>
          <w:b/>
          <w:bCs/>
          <w:color w:val="000000" w:themeColor="text1"/>
          <w:lang w:eastAsia="es-ES"/>
        </w:rPr>
        <w:t>(</w:t>
      </w:r>
      <w:r w:rsidR="00B15278"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>Ciudad</w:t>
      </w:r>
      <w:r>
        <w:rPr>
          <w:rFonts w:ascii="Open Sans" w:eastAsia="Times New Roman" w:hAnsi="Open Sans"/>
          <w:b/>
          <w:bCs/>
          <w:color w:val="000000" w:themeColor="text1"/>
          <w:lang w:eastAsia="es-ES"/>
        </w:rPr>
        <w:t>)</w:t>
      </w:r>
    </w:p>
    <w:p w:rsidR="00CA6E84" w:rsidRPr="00B15278" w:rsidRDefault="00CA6E84" w:rsidP="00B15278">
      <w:pPr>
        <w:shd w:val="clear" w:color="auto" w:fill="FFFFFF"/>
        <w:spacing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>
        <w:rPr>
          <w:rFonts w:ascii="Open Sans" w:eastAsia="Times New Roman" w:hAnsi="Open Sans"/>
          <w:b/>
          <w:bCs/>
          <w:color w:val="000000" w:themeColor="text1"/>
          <w:lang w:eastAsia="es-ES"/>
        </w:rPr>
        <w:t>E.S.D</w:t>
      </w:r>
    </w:p>
    <w:p w:rsidR="00B15278" w:rsidRPr="00B15278" w:rsidRDefault="00B15278" w:rsidP="00B15278">
      <w:pPr>
        <w:shd w:val="clear" w:color="auto" w:fill="FFFFFF"/>
        <w:spacing w:after="150"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 </w:t>
      </w:r>
    </w:p>
    <w:p w:rsidR="00B15278" w:rsidRPr="00B15278" w:rsidRDefault="00CA6E84" w:rsidP="00B15278">
      <w:pPr>
        <w:shd w:val="clear" w:color="auto" w:fill="FFFFFF"/>
        <w:spacing w:after="150"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>
        <w:rPr>
          <w:rFonts w:ascii="Open Sans" w:eastAsia="Times New Roman" w:hAnsi="Open Sans"/>
          <w:b/>
          <w:bCs/>
          <w:color w:val="000000" w:themeColor="text1"/>
          <w:lang w:eastAsia="es-ES"/>
        </w:rPr>
        <w:t>REF</w:t>
      </w:r>
      <w:r w:rsidR="00B15278"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>: PODER ESPECIAL, AMPLIO Y SUFICIENTE PARA TRAMITAR LA CESACION DE LOS EFECTOS CIVILES DE MATRIMONIO CATOLICO Y LIQUIDAR LA CORRESPONDIENTE SOCIEDAD CONYUGAL POR COMUN ACUERDO ENTRE PARTES.</w:t>
      </w:r>
    </w:p>
    <w:p w:rsidR="00CA6E84" w:rsidRDefault="00CA6E84" w:rsidP="00B15278">
      <w:pPr>
        <w:shd w:val="clear" w:color="auto" w:fill="FFFFFF"/>
        <w:spacing w:after="150" w:line="285" w:lineRule="atLeast"/>
        <w:jc w:val="both"/>
        <w:rPr>
          <w:rFonts w:ascii="Open Sans" w:eastAsia="Times New Roman" w:hAnsi="Open Sans"/>
          <w:b/>
          <w:bCs/>
          <w:color w:val="000000" w:themeColor="text1"/>
          <w:lang w:eastAsia="es-ES"/>
        </w:rPr>
      </w:pPr>
    </w:p>
    <w:p w:rsidR="00B15278" w:rsidRPr="00B15278" w:rsidRDefault="00B15278" w:rsidP="00B15278">
      <w:pPr>
        <w:shd w:val="clear" w:color="auto" w:fill="FFFFFF"/>
        <w:spacing w:after="150"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>Partes: ______________________________ y ______________________________</w:t>
      </w:r>
      <w:proofErr w:type="gramStart"/>
      <w:r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>_ .</w:t>
      </w:r>
      <w:proofErr w:type="gramEnd"/>
    </w:p>
    <w:p w:rsidR="00B15278" w:rsidRPr="00B15278" w:rsidRDefault="00B15278" w:rsidP="00B15278">
      <w:pPr>
        <w:shd w:val="clear" w:color="auto" w:fill="FFFFFF"/>
        <w:spacing w:after="150"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 </w:t>
      </w:r>
    </w:p>
    <w:p w:rsidR="00B15278" w:rsidRPr="00B15278" w:rsidRDefault="00B15278" w:rsidP="00B15278">
      <w:pPr>
        <w:shd w:val="clear" w:color="auto" w:fill="FFFFFF"/>
        <w:spacing w:after="150"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Respetado Notario.,</w:t>
      </w:r>
    </w:p>
    <w:p w:rsidR="00B15278" w:rsidRPr="00B15278" w:rsidRDefault="00B15278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Sra.,_________________________________________________</w:t>
      </w:r>
      <w:r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>, </w:t>
      </w:r>
      <w:r w:rsidRPr="00B15278">
        <w:rPr>
          <w:rFonts w:ascii="Open Sans" w:eastAsia="Times New Roman" w:hAnsi="Open Sans"/>
          <w:color w:val="000000" w:themeColor="text1"/>
          <w:lang w:eastAsia="es-ES"/>
        </w:rPr>
        <w:t xml:space="preserve">identificada con la C.C. Nº___________________________ de ___________________________ y Señor________________________________________________, identificado con la C.C. Nº___________________________ de ___________________________, de la manera más comedida y respetuosa nos dirigimos a su honorable despacho, para manifestar que en nuestra calidad de cónyuges conferimos poder especial, amplio y suficiente a al/la Doctor(a) </w:t>
      </w:r>
      <w:r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>____________________</w:t>
      </w:r>
      <w:r w:rsidRPr="00B15278">
        <w:rPr>
          <w:rFonts w:ascii="Open Sans" w:eastAsia="Times New Roman" w:hAnsi="Open Sans"/>
          <w:color w:val="000000" w:themeColor="text1"/>
          <w:lang w:eastAsia="es-ES"/>
        </w:rPr>
        <w:t>, abogado/a, identificada con la C.C. Nº _____________________ de __________________ y T.P. ___________________ del C.S.J., , para que en nuestro nombre y representación, presente, tramite y lleve hasta su culminación, trámite Notarial de Cesación  de los Efectos Civiles de nuestro Matrimonio Católico y la correspondiente Disolución y Liquidación de la sociedad Conyugal, con fundamento en la causal consagrada en el numeral Noveno (9Nº) del artículo 154 del Código Civil Colombiano.</w:t>
      </w:r>
    </w:p>
    <w:p w:rsidR="00CA6E84" w:rsidRDefault="00CA6E84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</w:p>
    <w:p w:rsidR="00CA6E84" w:rsidRDefault="00CA6E84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</w:p>
    <w:p w:rsidR="00B15278" w:rsidRPr="00B15278" w:rsidRDefault="00B15278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PODERDANTE (S)</w:t>
      </w:r>
    </w:p>
    <w:p w:rsidR="00B15278" w:rsidRPr="00B15278" w:rsidRDefault="00B15278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______________________________</w:t>
      </w:r>
    </w:p>
    <w:p w:rsidR="00B15278" w:rsidRPr="00B15278" w:rsidRDefault="00B15278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C.C.</w:t>
      </w:r>
    </w:p>
    <w:p w:rsidR="00B15278" w:rsidRPr="00B15278" w:rsidRDefault="00B15278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APODERADO</w:t>
      </w:r>
    </w:p>
    <w:p w:rsidR="00B15278" w:rsidRPr="00B15278" w:rsidRDefault="00B15278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___________________________</w:t>
      </w:r>
    </w:p>
    <w:p w:rsidR="00B15278" w:rsidRPr="00B15278" w:rsidRDefault="00B15278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C.C.</w:t>
      </w:r>
    </w:p>
    <w:p w:rsidR="00B86DB7" w:rsidRPr="00B15278" w:rsidRDefault="00B86DB7" w:rsidP="00B15278">
      <w:pPr>
        <w:rPr>
          <w:color w:val="000000" w:themeColor="text1"/>
        </w:rPr>
      </w:pPr>
    </w:p>
    <w:p w:rsidR="00B15278" w:rsidRPr="00B15278" w:rsidRDefault="00B15278" w:rsidP="00B15278">
      <w:pPr>
        <w:rPr>
          <w:color w:val="000000" w:themeColor="text1"/>
        </w:rPr>
      </w:pPr>
    </w:p>
    <w:p w:rsidR="00B15278" w:rsidRPr="00B15278" w:rsidRDefault="00B15278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</w:p>
    <w:p w:rsidR="00B15278" w:rsidRPr="00B15278" w:rsidRDefault="00B15278" w:rsidP="00CA6E84">
      <w:pPr>
        <w:shd w:val="clear" w:color="auto" w:fill="FFFFFF"/>
        <w:spacing w:after="150" w:line="360" w:lineRule="auto"/>
        <w:jc w:val="center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lastRenderedPageBreak/>
        <w:t>ACUERDO DE CESACION DE LOS EFECTOS</w:t>
      </w:r>
      <w:r w:rsidR="00CA6E84">
        <w:rPr>
          <w:rFonts w:ascii="Open Sans" w:eastAsia="Times New Roman" w:hAnsi="Open Sans"/>
          <w:b/>
          <w:bCs/>
          <w:color w:val="000000" w:themeColor="text1"/>
          <w:lang w:eastAsia="es-ES"/>
        </w:rPr>
        <w:t xml:space="preserve"> CIVILES DE MATRIMONIO CATOLICO</w:t>
      </w:r>
    </w:p>
    <w:p w:rsidR="00B15278" w:rsidRPr="00B15278" w:rsidRDefault="00B15278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 ______________________________________________</w:t>
      </w:r>
      <w:r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>,  </w:t>
      </w:r>
      <w:r w:rsidRPr="00B15278">
        <w:rPr>
          <w:rFonts w:ascii="Open Sans" w:eastAsia="Times New Roman" w:hAnsi="Open Sans"/>
          <w:color w:val="000000" w:themeColor="text1"/>
          <w:lang w:eastAsia="es-ES"/>
        </w:rPr>
        <w:t>identificada  con  la  C.C.  Nº ______________________________ de  ____________________________  y Señor ________________________________________, identificado con la C.C. Nº ___________________________ de _______________________________, cónyuges entre sí por matrimonio católico, hemos acordado lo siguiente:.....................................</w:t>
      </w:r>
    </w:p>
    <w:p w:rsidR="00B15278" w:rsidRPr="00B15278" w:rsidRDefault="00B15278" w:rsidP="00B15278">
      <w:pPr>
        <w:shd w:val="clear" w:color="auto" w:fill="FFFFFF"/>
        <w:spacing w:after="150" w:line="276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1)- Hemos acordado adelantar el tramite Notarial de cesación de los efectos civiles de</w:t>
      </w:r>
    </w:p>
    <w:p w:rsidR="00B15278" w:rsidRPr="00B15278" w:rsidRDefault="00B15278" w:rsidP="00B15278">
      <w:pPr>
        <w:shd w:val="clear" w:color="auto" w:fill="FFFFFF"/>
        <w:spacing w:after="150" w:line="276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Matrimonio católico de común acuerdo y de conformidad con el numeral Noveno (9Nº)</w:t>
      </w:r>
    </w:p>
    <w:p w:rsidR="00B15278" w:rsidRPr="00B15278" w:rsidRDefault="00B15278" w:rsidP="00B15278">
      <w:pPr>
        <w:shd w:val="clear" w:color="auto" w:fill="FFFFFF"/>
        <w:spacing w:after="150" w:line="276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Del artículo 154 del Código Civil Colombiano.........................................................</w:t>
      </w:r>
    </w:p>
    <w:p w:rsidR="00B15278" w:rsidRPr="00B15278" w:rsidRDefault="00B15278" w:rsidP="00B15278">
      <w:pPr>
        <w:shd w:val="clear" w:color="auto" w:fill="FFFFFF"/>
        <w:spacing w:after="150" w:line="276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2)- Hemos acordado disolver y liquidar la correspondiente sociedad conyugal de común acuerdo y ante la misma Notaria Diecinueve (19) del Círculo de Bogotá D.C...........</w:t>
      </w:r>
    </w:p>
    <w:p w:rsidR="00B15278" w:rsidRPr="00B15278" w:rsidRDefault="00B15278" w:rsidP="00B15278">
      <w:pPr>
        <w:shd w:val="clear" w:color="auto" w:fill="FFFFFF"/>
        <w:spacing w:after="150" w:line="276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 xml:space="preserve">3)- Como </w:t>
      </w:r>
      <w:r w:rsidRPr="00B15278">
        <w:rPr>
          <w:rFonts w:ascii="Open Sans" w:eastAsia="Times New Roman" w:hAnsi="Open Sans"/>
          <w:b/>
          <w:color w:val="000000" w:themeColor="text1"/>
          <w:lang w:eastAsia="es-ES"/>
        </w:rPr>
        <w:t>NO</w:t>
      </w:r>
      <w:r w:rsidRPr="00B15278">
        <w:rPr>
          <w:rFonts w:ascii="Open Sans" w:eastAsia="Times New Roman" w:hAnsi="Open Sans"/>
          <w:color w:val="000000" w:themeColor="text1"/>
          <w:lang w:eastAsia="es-ES"/>
        </w:rPr>
        <w:t xml:space="preserve"> se procrearon hijos fruto del matrimonio católico entre los Cónyuges, </w:t>
      </w:r>
      <w:r w:rsidRPr="00B15278">
        <w:rPr>
          <w:rFonts w:ascii="Open Sans" w:eastAsia="Times New Roman" w:hAnsi="Open Sans"/>
          <w:b/>
          <w:color w:val="000000" w:themeColor="text1"/>
          <w:lang w:eastAsia="es-ES"/>
        </w:rPr>
        <w:t>NO</w:t>
      </w:r>
      <w:r w:rsidRPr="00B15278">
        <w:rPr>
          <w:rFonts w:ascii="Open Sans" w:eastAsia="Times New Roman" w:hAnsi="Open Sans"/>
          <w:color w:val="000000" w:themeColor="text1"/>
          <w:lang w:eastAsia="es-ES"/>
        </w:rPr>
        <w:t xml:space="preserve"> se establecen obligaciones de este tipo....................................................................</w:t>
      </w:r>
    </w:p>
    <w:p w:rsidR="00B15278" w:rsidRPr="00B15278" w:rsidRDefault="00B15278" w:rsidP="00B15278">
      <w:pPr>
        <w:shd w:val="clear" w:color="auto" w:fill="FFFFFF"/>
        <w:spacing w:after="150" w:line="276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 xml:space="preserve">4)- Hemos acordado que </w:t>
      </w:r>
      <w:r w:rsidRPr="00B15278">
        <w:rPr>
          <w:rFonts w:ascii="Open Sans" w:eastAsia="Times New Roman" w:hAnsi="Open Sans"/>
          <w:b/>
          <w:color w:val="000000" w:themeColor="text1"/>
          <w:lang w:eastAsia="es-ES"/>
        </w:rPr>
        <w:t>NO</w:t>
      </w:r>
      <w:r w:rsidRPr="00B15278">
        <w:rPr>
          <w:rFonts w:ascii="Open Sans" w:eastAsia="Times New Roman" w:hAnsi="Open Sans"/>
          <w:color w:val="000000" w:themeColor="text1"/>
          <w:lang w:eastAsia="es-ES"/>
        </w:rPr>
        <w:t xml:space="preserve"> existirán obligaciones alimentarias entre los Cónyuges, habida cuenta que se trata de un trámite Notarial de común acuerdo y que cada uno de los Cónyuges posee edad, salud y medios económicos suficientes para su propio sostenimiento........................................................................................................</w:t>
      </w:r>
    </w:p>
    <w:p w:rsidR="00B15278" w:rsidRPr="00B15278" w:rsidRDefault="00B15278" w:rsidP="00B15278">
      <w:pPr>
        <w:shd w:val="clear" w:color="auto" w:fill="FFFFFF"/>
        <w:spacing w:after="150" w:line="276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 xml:space="preserve">5)- Manifiestan los comparecientes que </w:t>
      </w:r>
      <w:r w:rsidRPr="00B15278">
        <w:rPr>
          <w:rFonts w:ascii="Open Sans" w:eastAsia="Times New Roman" w:hAnsi="Open Sans"/>
          <w:b/>
          <w:color w:val="000000" w:themeColor="text1"/>
          <w:lang w:eastAsia="es-ES"/>
        </w:rPr>
        <w:t>NO</w:t>
      </w:r>
      <w:r w:rsidRPr="00B15278">
        <w:rPr>
          <w:rFonts w:ascii="Open Sans" w:eastAsia="Times New Roman" w:hAnsi="Open Sans"/>
          <w:color w:val="000000" w:themeColor="text1"/>
          <w:lang w:eastAsia="es-ES"/>
        </w:rPr>
        <w:t xml:space="preserve"> pactaron capitulaciones matrimoniales, que tampoco llevaron al matrimonio bienes propios, que </w:t>
      </w:r>
      <w:r w:rsidRPr="00B15278">
        <w:rPr>
          <w:rFonts w:ascii="Open Sans" w:eastAsia="Times New Roman" w:hAnsi="Open Sans"/>
          <w:b/>
          <w:color w:val="000000" w:themeColor="text1"/>
          <w:lang w:eastAsia="es-ES"/>
        </w:rPr>
        <w:t>NO</w:t>
      </w:r>
      <w:r w:rsidRPr="00B15278">
        <w:rPr>
          <w:rFonts w:ascii="Open Sans" w:eastAsia="Times New Roman" w:hAnsi="Open Sans"/>
          <w:color w:val="000000" w:themeColor="text1"/>
          <w:lang w:eastAsia="es-ES"/>
        </w:rPr>
        <w:t xml:space="preserve"> existen deudas de la sociedad</w:t>
      </w:r>
    </w:p>
    <w:p w:rsidR="00B15278" w:rsidRPr="00B15278" w:rsidRDefault="00B15278" w:rsidP="00B15278">
      <w:pPr>
        <w:shd w:val="clear" w:color="auto" w:fill="FFFFFF"/>
        <w:spacing w:after="150" w:line="276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 xml:space="preserve">Conyugal y que en la actualidad </w:t>
      </w:r>
      <w:r w:rsidRPr="00B15278">
        <w:rPr>
          <w:rFonts w:ascii="Open Sans" w:eastAsia="Times New Roman" w:hAnsi="Open Sans"/>
          <w:b/>
          <w:color w:val="000000" w:themeColor="text1"/>
          <w:lang w:eastAsia="es-ES"/>
        </w:rPr>
        <w:t xml:space="preserve">NO </w:t>
      </w:r>
      <w:r w:rsidRPr="00B15278">
        <w:rPr>
          <w:rFonts w:ascii="Open Sans" w:eastAsia="Times New Roman" w:hAnsi="Open Sans"/>
          <w:color w:val="000000" w:themeColor="text1"/>
          <w:lang w:eastAsia="es-ES"/>
        </w:rPr>
        <w:t>poseen bienes que hagan parte de dicha sociedad Conyugal. Por lo cual, la precitada sociedad   se disolverá y liquidará de común acuerdo entre las partes, con un activo bruto de ($0.oo) Cero Pesos y un Pasivo Total de ($0.oo).</w:t>
      </w:r>
    </w:p>
    <w:p w:rsidR="00B15278" w:rsidRPr="00B15278" w:rsidRDefault="00B15278" w:rsidP="00B15278">
      <w:pPr>
        <w:shd w:val="clear" w:color="auto" w:fill="FFFFFF"/>
        <w:spacing w:after="150" w:line="276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El  apoderado,  además  de  las  facultadas  inherentes  al  presente  poder,  legalmente</w:t>
      </w:r>
    </w:p>
    <w:p w:rsidR="00B15278" w:rsidRPr="00B15278" w:rsidRDefault="00B15278" w:rsidP="00B15278">
      <w:pPr>
        <w:shd w:val="clear" w:color="auto" w:fill="FFFFFF"/>
        <w:spacing w:after="150" w:line="276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Consagradas en el artículo 70 del Código de Procedimiento Civil Colombiano, tiene las de conciliar, transar, desistir, revocar, reasumir y sustituir el presente poder. Igualmente está facultado para presentar los correspondientes inventarios, avalúos y trabajo de partición, pudiendo suscribir la correspondiente escritura pública.</w:t>
      </w:r>
    </w:p>
    <w:p w:rsidR="00B15278" w:rsidRPr="00B15278" w:rsidRDefault="00B15278" w:rsidP="00B15278">
      <w:pPr>
        <w:shd w:val="clear" w:color="auto" w:fill="FFFFFF"/>
        <w:spacing w:after="150" w:line="360" w:lineRule="auto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 Agradeciendo de antemano su atención a la presente., Cordial y respetuosamente.,</w:t>
      </w:r>
    </w:p>
    <w:p w:rsidR="00B15278" w:rsidRPr="00B15278" w:rsidRDefault="00B15278" w:rsidP="00B15278">
      <w:pPr>
        <w:shd w:val="clear" w:color="auto" w:fill="FFFFFF"/>
        <w:spacing w:after="150"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>OTORGAMOS PODER.</w:t>
      </w:r>
    </w:p>
    <w:p w:rsidR="00B15278" w:rsidRPr="00B15278" w:rsidRDefault="00B15278" w:rsidP="00B15278">
      <w:pPr>
        <w:shd w:val="clear" w:color="auto" w:fill="FFFFFF"/>
        <w:spacing w:after="150"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 </w:t>
      </w:r>
    </w:p>
    <w:p w:rsidR="00B15278" w:rsidRPr="00B15278" w:rsidRDefault="00B15278" w:rsidP="00B15278">
      <w:pPr>
        <w:shd w:val="clear" w:color="auto" w:fill="FFFFFF"/>
        <w:spacing w:after="150"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>______________________________C.C. Nº_________________ de ______________</w:t>
      </w:r>
    </w:p>
    <w:p w:rsidR="00B15278" w:rsidRPr="00B15278" w:rsidRDefault="00B15278" w:rsidP="00B15278">
      <w:pPr>
        <w:shd w:val="clear" w:color="auto" w:fill="FFFFFF"/>
        <w:tabs>
          <w:tab w:val="left" w:pos="5067"/>
        </w:tabs>
        <w:spacing w:after="150"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color w:val="000000" w:themeColor="text1"/>
          <w:lang w:eastAsia="es-ES"/>
        </w:rPr>
        <w:t> </w:t>
      </w:r>
      <w:r w:rsidRPr="00B15278">
        <w:rPr>
          <w:rFonts w:ascii="Open Sans" w:eastAsia="Times New Roman" w:hAnsi="Open Sans"/>
          <w:color w:val="000000" w:themeColor="text1"/>
          <w:lang w:eastAsia="es-ES"/>
        </w:rPr>
        <w:tab/>
      </w:r>
    </w:p>
    <w:p w:rsidR="00B15278" w:rsidRPr="00B15278" w:rsidRDefault="00B15278" w:rsidP="00B15278">
      <w:pPr>
        <w:shd w:val="clear" w:color="auto" w:fill="FFFFFF"/>
        <w:spacing w:after="150"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  <w:r w:rsidRPr="00B15278">
        <w:rPr>
          <w:rFonts w:ascii="Open Sans" w:eastAsia="Times New Roman" w:hAnsi="Open Sans"/>
          <w:b/>
          <w:bCs/>
          <w:color w:val="000000" w:themeColor="text1"/>
          <w:lang w:eastAsia="es-ES"/>
        </w:rPr>
        <w:t>______________________________C.C. Nº_________________ de ______________</w:t>
      </w:r>
    </w:p>
    <w:p w:rsidR="00B15278" w:rsidRPr="00B15278" w:rsidRDefault="00B15278" w:rsidP="00B15278">
      <w:pPr>
        <w:shd w:val="clear" w:color="auto" w:fill="FFFFFF"/>
        <w:spacing w:after="150" w:line="285" w:lineRule="atLeast"/>
        <w:jc w:val="both"/>
        <w:rPr>
          <w:rFonts w:ascii="Open Sans" w:eastAsia="Times New Roman" w:hAnsi="Open Sans"/>
          <w:color w:val="000000" w:themeColor="text1"/>
          <w:lang w:eastAsia="es-ES"/>
        </w:rPr>
      </w:pPr>
    </w:p>
    <w:p w:rsidR="00CA6E84" w:rsidRDefault="00CA6E84" w:rsidP="00CA6E84">
      <w:pPr>
        <w:shd w:val="clear" w:color="auto" w:fill="FFFFFF"/>
        <w:jc w:val="both"/>
        <w:rPr>
          <w:rFonts w:ascii="Arial" w:eastAsia="Times New Roman" w:hAnsi="Arial" w:cs="Arial"/>
          <w:b/>
          <w:bCs/>
          <w:lang w:eastAsia="es-ES"/>
        </w:rPr>
      </w:pPr>
    </w:p>
    <w:p w:rsidR="00CA6E84" w:rsidRDefault="00CA6E84" w:rsidP="00CA6E84">
      <w:pPr>
        <w:shd w:val="clear" w:color="auto" w:fill="FFFFFF"/>
        <w:jc w:val="both"/>
        <w:rPr>
          <w:rFonts w:ascii="Arial" w:eastAsia="Times New Roman" w:hAnsi="Arial" w:cs="Arial"/>
          <w:b/>
          <w:bCs/>
          <w:lang w:eastAsia="es-ES"/>
        </w:rPr>
      </w:pPr>
      <w:r>
        <w:rPr>
          <w:rFonts w:ascii="Arial" w:eastAsia="Times New Roman" w:hAnsi="Arial" w:cs="Arial"/>
          <w:b/>
          <w:bCs/>
          <w:lang w:eastAsia="es-ES"/>
        </w:rPr>
        <w:t>ACEPTO,</w:t>
      </w:r>
    </w:p>
    <w:p w:rsidR="00CA6E84" w:rsidRDefault="00CA6E84" w:rsidP="00CA6E84">
      <w:pPr>
        <w:shd w:val="clear" w:color="auto" w:fill="FFFFFF"/>
        <w:jc w:val="both"/>
        <w:rPr>
          <w:rFonts w:ascii="Arial" w:eastAsia="Times New Roman" w:hAnsi="Arial" w:cs="Arial"/>
          <w:b/>
          <w:bCs/>
          <w:lang w:eastAsia="es-ES"/>
        </w:rPr>
      </w:pPr>
    </w:p>
    <w:p w:rsidR="00CA6E84" w:rsidRPr="00CA6E84" w:rsidRDefault="00CA6E84" w:rsidP="00CA6E84">
      <w:pPr>
        <w:shd w:val="clear" w:color="auto" w:fill="FFFFFF"/>
        <w:jc w:val="both"/>
        <w:rPr>
          <w:rFonts w:ascii="Arial" w:eastAsia="Times New Roman" w:hAnsi="Arial" w:cs="Arial"/>
          <w:bCs/>
          <w:lang w:eastAsia="es-ES"/>
        </w:rPr>
      </w:pPr>
      <w:r w:rsidRPr="00CA6E84">
        <w:rPr>
          <w:rFonts w:ascii="Arial" w:eastAsia="Times New Roman" w:hAnsi="Arial" w:cs="Arial"/>
          <w:bCs/>
          <w:lang w:eastAsia="es-ES"/>
        </w:rPr>
        <w:t>________________________________</w:t>
      </w:r>
    </w:p>
    <w:p w:rsidR="00CA6E84" w:rsidRPr="00CA6E84" w:rsidRDefault="00CA6E84" w:rsidP="00CA6E84">
      <w:pPr>
        <w:shd w:val="clear" w:color="auto" w:fill="FFFFFF"/>
        <w:jc w:val="both"/>
        <w:rPr>
          <w:rFonts w:ascii="Arial" w:eastAsia="Times New Roman" w:hAnsi="Arial" w:cs="Arial"/>
          <w:bCs/>
          <w:lang w:eastAsia="es-ES"/>
        </w:rPr>
      </w:pPr>
      <w:r w:rsidRPr="00CA6E84">
        <w:rPr>
          <w:rFonts w:ascii="Arial" w:eastAsia="Times New Roman" w:hAnsi="Arial" w:cs="Arial"/>
          <w:bCs/>
          <w:lang w:eastAsia="es-ES"/>
        </w:rPr>
        <w:t xml:space="preserve">DANIEL FELIPE MESA SALGADO </w:t>
      </w:r>
    </w:p>
    <w:p w:rsidR="00CA6E84" w:rsidRPr="00CA6E84" w:rsidRDefault="00CA6E84" w:rsidP="00CA6E84">
      <w:pPr>
        <w:shd w:val="clear" w:color="auto" w:fill="FFFFFF"/>
        <w:jc w:val="both"/>
        <w:rPr>
          <w:rFonts w:ascii="Arial" w:eastAsia="Times New Roman" w:hAnsi="Arial" w:cs="Arial"/>
          <w:lang w:eastAsia="es-ES"/>
        </w:rPr>
      </w:pPr>
      <w:r w:rsidRPr="00CA6E84">
        <w:rPr>
          <w:rFonts w:ascii="Arial" w:eastAsia="Times New Roman" w:hAnsi="Arial" w:cs="Arial"/>
          <w:bCs/>
          <w:lang w:eastAsia="es-ES"/>
        </w:rPr>
        <w:t>C.C</w:t>
      </w:r>
      <w:r w:rsidRPr="00CA6E84">
        <w:rPr>
          <w:rFonts w:ascii="Arial" w:eastAsia="Times New Roman" w:hAnsi="Arial" w:cs="Arial"/>
          <w:bCs/>
          <w:lang w:eastAsia="es-ES"/>
        </w:rPr>
        <w:t>.…</w:t>
      </w:r>
      <w:r w:rsidRPr="00CA6E84">
        <w:rPr>
          <w:rFonts w:ascii="Arial" w:eastAsia="Times New Roman" w:hAnsi="Arial" w:cs="Arial"/>
          <w:bCs/>
          <w:lang w:eastAsia="es-ES"/>
        </w:rPr>
        <w:t xml:space="preserve">……… </w:t>
      </w:r>
      <w:r w:rsidRPr="00CA6E84">
        <w:rPr>
          <w:rFonts w:ascii="Arial" w:eastAsia="Times New Roman" w:hAnsi="Arial" w:cs="Arial"/>
          <w:bCs/>
          <w:lang w:eastAsia="es-ES"/>
        </w:rPr>
        <w:t>de…</w:t>
      </w:r>
      <w:r w:rsidRPr="00CA6E84">
        <w:rPr>
          <w:rFonts w:ascii="Arial" w:eastAsia="Times New Roman" w:hAnsi="Arial" w:cs="Arial"/>
          <w:bCs/>
          <w:lang w:eastAsia="es-ES"/>
        </w:rPr>
        <w:t>……………….</w:t>
      </w:r>
    </w:p>
    <w:p w:rsidR="00CA6E84" w:rsidRPr="00CA6E84" w:rsidRDefault="00CA6E84" w:rsidP="00CA6E84">
      <w:pPr>
        <w:shd w:val="clear" w:color="auto" w:fill="FFFFFF"/>
        <w:jc w:val="both"/>
        <w:rPr>
          <w:rFonts w:ascii="Arial" w:hAnsi="Arial" w:cs="Arial"/>
        </w:rPr>
      </w:pPr>
      <w:r w:rsidRPr="00CA6E84">
        <w:rPr>
          <w:rFonts w:ascii="Arial" w:eastAsia="Times New Roman" w:hAnsi="Arial" w:cs="Arial"/>
          <w:bCs/>
          <w:lang w:eastAsia="es-ES"/>
        </w:rPr>
        <w:t xml:space="preserve">T.P. Nº……………. </w:t>
      </w:r>
      <w:r w:rsidRPr="00CA6E84">
        <w:rPr>
          <w:rFonts w:ascii="Arial" w:eastAsia="Times New Roman" w:hAnsi="Arial" w:cs="Arial"/>
          <w:lang w:eastAsia="es-ES"/>
        </w:rPr>
        <w:t> </w:t>
      </w:r>
      <w:bookmarkStart w:id="0" w:name="_GoBack"/>
      <w:bookmarkEnd w:id="0"/>
    </w:p>
    <w:p w:rsidR="00B15278" w:rsidRPr="00B15278" w:rsidRDefault="00B15278" w:rsidP="00B15278">
      <w:pPr>
        <w:rPr>
          <w:color w:val="000000" w:themeColor="text1"/>
        </w:rPr>
      </w:pPr>
    </w:p>
    <w:sectPr w:rsidR="00B15278" w:rsidRPr="00B15278" w:rsidSect="00CA6E84">
      <w:headerReference w:type="default" r:id="rId8"/>
      <w:footerReference w:type="default" r:id="rId9"/>
      <w:pgSz w:w="12240" w:h="20160" w:code="5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25CB" w:rsidRDefault="002725CB" w:rsidP="0073414C">
      <w:r>
        <w:separator/>
      </w:r>
    </w:p>
  </w:endnote>
  <w:endnote w:type="continuationSeparator" w:id="0">
    <w:p w:rsidR="002725CB" w:rsidRDefault="002725CB" w:rsidP="00734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 Jenevers">
    <w:altName w:val="MS PGothic"/>
    <w:charset w:val="00"/>
    <w:family w:val="auto"/>
    <w:pitch w:val="variable"/>
    <w:sig w:usb0="00000001" w:usb1="5000004B" w:usb2="00000000" w:usb3="00000000" w:csb0="00000097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6E84" w:rsidRPr="0013443C" w:rsidRDefault="0073414C" w:rsidP="00CA6E84">
    <w:pPr>
      <w:pStyle w:val="Piedepgina"/>
      <w:jc w:val="center"/>
      <w:rPr>
        <w:rFonts w:ascii="TT Jenevers" w:hAnsi="TT Jenevers"/>
      </w:rPr>
    </w:pPr>
    <w:r>
      <w:rPr>
        <w:rFonts w:ascii="TT Jenevers" w:hAnsi="TT Jenevers"/>
        <w:noProof/>
        <w:lang w:eastAsia="es-CO"/>
      </w:rPr>
      <w:drawing>
        <wp:anchor distT="0" distB="0" distL="114300" distR="114300" simplePos="0" relativeHeight="251660288" behindDoc="1" locked="0" layoutInCell="1" allowOverlap="1" wp14:anchorId="51B3CD87" wp14:editId="79E085F0">
          <wp:simplePos x="0" y="0"/>
          <wp:positionH relativeFrom="page">
            <wp:align>right</wp:align>
          </wp:positionH>
          <wp:positionV relativeFrom="paragraph">
            <wp:posOffset>-182880</wp:posOffset>
          </wp:positionV>
          <wp:extent cx="7813812" cy="1149350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lantillas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3812" cy="1149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hyperlink r:id="rId2" w:history="1">
      <w:r w:rsidR="00CA6E84" w:rsidRPr="00E00F22">
        <w:rPr>
          <w:rStyle w:val="Hipervnculo"/>
          <w:rFonts w:ascii="TT Jenevers" w:hAnsi="TT Jenevers"/>
        </w:rPr>
        <w:t>coljuridicaabogados@gmail.com</w:t>
      </w:r>
    </w:hyperlink>
  </w:p>
  <w:p w:rsidR="00CA6E84" w:rsidRPr="0013443C" w:rsidRDefault="00CA6E84" w:rsidP="00CA6E84">
    <w:pPr>
      <w:pStyle w:val="Piedepgina"/>
      <w:jc w:val="center"/>
      <w:rPr>
        <w:rFonts w:ascii="TT Jenevers" w:hAnsi="TT Jenevers"/>
      </w:rPr>
    </w:pPr>
    <w:r>
      <w:rPr>
        <w:rFonts w:ascii="TT Jenevers" w:hAnsi="TT Jenevers"/>
      </w:rPr>
      <w:t>Celular 3104746752</w:t>
    </w:r>
    <w:r w:rsidRPr="0013443C">
      <w:rPr>
        <w:rFonts w:ascii="TT Jenevers" w:hAnsi="TT Jenevers"/>
      </w:rPr>
      <w:t xml:space="preserve"> - Carr</w:t>
    </w:r>
    <w:r>
      <w:rPr>
        <w:rFonts w:ascii="TT Jenevers" w:hAnsi="TT Jenevers"/>
      </w:rPr>
      <w:t>era 23N°20-29 Edificio caja agraria Oficina 701</w:t>
    </w:r>
  </w:p>
  <w:p w:rsidR="00CA6E84" w:rsidRDefault="00CA6E84" w:rsidP="00CA6E84">
    <w:pPr>
      <w:pStyle w:val="Piedepgina"/>
      <w:jc w:val="center"/>
    </w:pPr>
    <w:r w:rsidRPr="0013443C">
      <w:rPr>
        <w:rFonts w:ascii="TT Jenevers" w:hAnsi="TT Jenevers"/>
      </w:rPr>
      <w:t>Manizales</w:t>
    </w:r>
  </w:p>
  <w:p w:rsidR="0073414C" w:rsidRDefault="0073414C" w:rsidP="00CA6E84">
    <w:pPr>
      <w:pStyle w:val="Piedepgin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25CB" w:rsidRDefault="002725CB" w:rsidP="0073414C">
      <w:r>
        <w:separator/>
      </w:r>
    </w:p>
  </w:footnote>
  <w:footnote w:type="continuationSeparator" w:id="0">
    <w:p w:rsidR="002725CB" w:rsidRDefault="002725CB" w:rsidP="007341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414C" w:rsidRDefault="0073414C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50C0091A" wp14:editId="722A094D">
          <wp:simplePos x="0" y="0"/>
          <wp:positionH relativeFrom="page">
            <wp:posOffset>0</wp:posOffset>
          </wp:positionH>
          <wp:positionV relativeFrom="paragraph">
            <wp:posOffset>-449580</wp:posOffset>
          </wp:positionV>
          <wp:extent cx="7933377" cy="120015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s-04-0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3377" cy="1200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in;height:1in" o:bullet="t">
        <v:imagedata r:id="rId1" o:title="NOTARIA"/>
      </v:shape>
    </w:pict>
  </w:numPicBullet>
  <w:abstractNum w:abstractNumId="0">
    <w:nsid w:val="0D662192"/>
    <w:multiLevelType w:val="hybridMultilevel"/>
    <w:tmpl w:val="51B27828"/>
    <w:lvl w:ilvl="0" w:tplc="B686CCBE">
      <w:start w:val="1"/>
      <w:numFmt w:val="bullet"/>
      <w:lvlText w:val=""/>
      <w:lvlPicBulletId w:val="0"/>
      <w:lvlJc w:val="left"/>
      <w:pPr>
        <w:ind w:left="1128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14C"/>
    <w:rsid w:val="00032509"/>
    <w:rsid w:val="00075FCC"/>
    <w:rsid w:val="000C7399"/>
    <w:rsid w:val="000E40D2"/>
    <w:rsid w:val="000E44C6"/>
    <w:rsid w:val="000F345A"/>
    <w:rsid w:val="001013BF"/>
    <w:rsid w:val="00166E2E"/>
    <w:rsid w:val="001E0912"/>
    <w:rsid w:val="002326BD"/>
    <w:rsid w:val="00265456"/>
    <w:rsid w:val="002725CB"/>
    <w:rsid w:val="00287C3D"/>
    <w:rsid w:val="0029133E"/>
    <w:rsid w:val="003B52C4"/>
    <w:rsid w:val="003F20B5"/>
    <w:rsid w:val="0042486F"/>
    <w:rsid w:val="00526CA2"/>
    <w:rsid w:val="00552260"/>
    <w:rsid w:val="005644B3"/>
    <w:rsid w:val="0073414C"/>
    <w:rsid w:val="00753341"/>
    <w:rsid w:val="00796D20"/>
    <w:rsid w:val="007E3BD0"/>
    <w:rsid w:val="00800200"/>
    <w:rsid w:val="00807500"/>
    <w:rsid w:val="00816875"/>
    <w:rsid w:val="00972B1C"/>
    <w:rsid w:val="009A5001"/>
    <w:rsid w:val="00A46DEA"/>
    <w:rsid w:val="00AC038C"/>
    <w:rsid w:val="00B15278"/>
    <w:rsid w:val="00B62367"/>
    <w:rsid w:val="00B86DB7"/>
    <w:rsid w:val="00BA0E76"/>
    <w:rsid w:val="00BA7EBD"/>
    <w:rsid w:val="00C222E0"/>
    <w:rsid w:val="00C63C4D"/>
    <w:rsid w:val="00CA6E84"/>
    <w:rsid w:val="00CD5816"/>
    <w:rsid w:val="00D714C4"/>
    <w:rsid w:val="00E35E34"/>
    <w:rsid w:val="00E775CC"/>
    <w:rsid w:val="00EE4491"/>
    <w:rsid w:val="00EF3A02"/>
    <w:rsid w:val="00F242F0"/>
    <w:rsid w:val="00F43319"/>
    <w:rsid w:val="00F9185B"/>
    <w:rsid w:val="00F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B15278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486F"/>
    <w:pPr>
      <w:spacing w:after="0" w:line="240" w:lineRule="auto"/>
    </w:pPr>
    <w:rPr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73414C"/>
  </w:style>
  <w:style w:type="paragraph" w:styleId="Piedepgina">
    <w:name w:val="footer"/>
    <w:basedOn w:val="Normal"/>
    <w:link w:val="PiedepginaCar"/>
    <w:uiPriority w:val="99"/>
    <w:unhideWhenUsed/>
    <w:rsid w:val="0073414C"/>
    <w:pPr>
      <w:tabs>
        <w:tab w:val="center" w:pos="4419"/>
        <w:tab w:val="right" w:pos="8838"/>
      </w:tabs>
    </w:pPr>
    <w:rPr>
      <w:sz w:val="22"/>
      <w:szCs w:val="22"/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3414C"/>
  </w:style>
  <w:style w:type="character" w:styleId="Hipervnculo">
    <w:name w:val="Hyperlink"/>
    <w:basedOn w:val="Fuentedeprrafopredeter"/>
    <w:uiPriority w:val="99"/>
    <w:unhideWhenUsed/>
    <w:rsid w:val="0073414C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796D20"/>
    <w:rPr>
      <w:color w:val="808080"/>
      <w:shd w:val="clear" w:color="auto" w:fill="E6E6E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52260"/>
    <w:rPr>
      <w:rFonts w:ascii="Segoe UI" w:hAnsi="Segoe UI" w:cs="Segoe UI"/>
      <w:sz w:val="18"/>
      <w:szCs w:val="18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52260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42486F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B15278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01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oljuridicaabogados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642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Cardona Vélez</dc:creator>
  <cp:lastModifiedBy>USER</cp:lastModifiedBy>
  <cp:revision>3</cp:revision>
  <cp:lastPrinted>2019-01-16T19:11:00Z</cp:lastPrinted>
  <dcterms:created xsi:type="dcterms:W3CDTF">2020-06-18T16:55:00Z</dcterms:created>
  <dcterms:modified xsi:type="dcterms:W3CDTF">2020-06-19T13:55:00Z</dcterms:modified>
</cp:coreProperties>
</file>